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E5" w:rsidRDefault="000B04E5" w:rsidP="000B04E5">
      <w:pPr>
        <w:shd w:val="clear" w:color="auto" w:fill="FFFFFF"/>
        <w:spacing w:before="300" w:after="150" w:line="240" w:lineRule="auto"/>
        <w:outlineLvl w:val="0"/>
        <w:rPr>
          <w:rFonts w:ascii="Times New Roman" w:eastAsia="Times New Roman" w:hAnsi="Times New Roman" w:cs="Times New Roman"/>
          <w:noProof w:val="0"/>
          <w:kern w:val="36"/>
          <w:sz w:val="54"/>
          <w:szCs w:val="54"/>
          <w:lang w:eastAsia="sk-SK"/>
        </w:rPr>
      </w:pPr>
      <w:r w:rsidRPr="00B073FC">
        <w:rPr>
          <w:rFonts w:ascii="Times New Roman" w:eastAsia="Times New Roman" w:hAnsi="Times New Roman" w:cs="Times New Roman"/>
          <w:noProof w:val="0"/>
          <w:kern w:val="36"/>
          <w:sz w:val="54"/>
          <w:szCs w:val="54"/>
          <w:lang w:eastAsia="sk-SK"/>
        </w:rPr>
        <w:t>Poučenie dotknutej osoby (ONLINE)</w:t>
      </w:r>
    </w:p>
    <w:p w:rsidR="00B073FC" w:rsidRPr="00B073FC" w:rsidRDefault="00B073FC" w:rsidP="000B04E5">
      <w:pPr>
        <w:shd w:val="clear" w:color="auto" w:fill="FFFFFF"/>
        <w:spacing w:before="300" w:after="150" w:line="240" w:lineRule="auto"/>
        <w:outlineLvl w:val="0"/>
        <w:rPr>
          <w:rFonts w:ascii="Times New Roman" w:eastAsia="Times New Roman" w:hAnsi="Times New Roman" w:cs="Times New Roman"/>
          <w:noProof w:val="0"/>
          <w:kern w:val="36"/>
          <w:sz w:val="54"/>
          <w:szCs w:val="54"/>
          <w:lang w:eastAsia="sk-SK"/>
        </w:rPr>
      </w:pP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Kto je prevádzkovateľom?</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Prevádzkovateľom sa rozumie spoločnosť </w:t>
      </w:r>
      <w:r w:rsidR="00B073FC" w:rsidRPr="00485F54">
        <w:rPr>
          <w:rFonts w:ascii="Times New Roman" w:eastAsia="Times New Roman" w:hAnsi="Times New Roman" w:cs="Times New Roman"/>
          <w:b/>
          <w:noProof w:val="0"/>
          <w:sz w:val="24"/>
          <w:szCs w:val="24"/>
          <w:lang w:eastAsia="sk-SK"/>
        </w:rPr>
        <w:t xml:space="preserve">MEDI MATERI s. r. o. </w:t>
      </w:r>
      <w:r w:rsidRPr="00485F54">
        <w:rPr>
          <w:rFonts w:ascii="Times New Roman" w:eastAsia="Times New Roman" w:hAnsi="Times New Roman" w:cs="Times New Roman"/>
          <w:noProof w:val="0"/>
          <w:sz w:val="24"/>
          <w:szCs w:val="24"/>
          <w:lang w:eastAsia="sk-SK"/>
        </w:rPr>
        <w:t xml:space="preserve">so sídlom </w:t>
      </w:r>
      <w:r w:rsidR="00B073FC" w:rsidRPr="00485F54">
        <w:rPr>
          <w:rFonts w:ascii="Times New Roman" w:eastAsia="Times New Roman" w:hAnsi="Times New Roman" w:cs="Times New Roman"/>
          <w:b/>
          <w:noProof w:val="0"/>
          <w:sz w:val="24"/>
          <w:szCs w:val="24"/>
          <w:lang w:eastAsia="sk-SK"/>
        </w:rPr>
        <w:t>Tomášikova 4857/34, 080 01 Prešov</w:t>
      </w:r>
      <w:r w:rsidR="00B073FC" w:rsidRPr="00485F54">
        <w:rPr>
          <w:rFonts w:ascii="Times New Roman" w:eastAsia="Times New Roman" w:hAnsi="Times New Roman" w:cs="Times New Roman"/>
          <w:noProof w:val="0"/>
          <w:sz w:val="24"/>
          <w:szCs w:val="24"/>
          <w:lang w:eastAsia="sk-SK"/>
        </w:rPr>
        <w:t>,</w:t>
      </w:r>
      <w:r w:rsidRPr="00485F54">
        <w:rPr>
          <w:rFonts w:ascii="Times New Roman" w:eastAsia="Times New Roman" w:hAnsi="Times New Roman" w:cs="Times New Roman"/>
          <w:noProof w:val="0"/>
          <w:sz w:val="24"/>
          <w:szCs w:val="24"/>
          <w:lang w:eastAsia="sk-SK"/>
        </w:rPr>
        <w:t xml:space="preserve"> IČO: </w:t>
      </w:r>
      <w:r w:rsidR="00B073FC" w:rsidRPr="00485F54">
        <w:rPr>
          <w:rFonts w:ascii="Times New Roman" w:hAnsi="Times New Roman" w:cs="Times New Roman"/>
          <w:bCs/>
          <w:sz w:val="24"/>
          <w:szCs w:val="24"/>
        </w:rPr>
        <w:t>44 779 607</w:t>
      </w:r>
      <w:r w:rsidR="00B073FC" w:rsidRPr="00485F54">
        <w:rPr>
          <w:rFonts w:ascii="Times New Roman" w:hAnsi="Times New Roman" w:cs="Times New Roman"/>
          <w:b/>
          <w:bCs/>
          <w:sz w:val="24"/>
          <w:szCs w:val="24"/>
        </w:rPr>
        <w:t xml:space="preserve"> </w:t>
      </w:r>
      <w:r w:rsidRPr="00485F54">
        <w:rPr>
          <w:rFonts w:ascii="Times New Roman" w:eastAsia="Times New Roman" w:hAnsi="Times New Roman" w:cs="Times New Roman"/>
          <w:noProof w:val="0"/>
          <w:sz w:val="24"/>
          <w:szCs w:val="24"/>
          <w:lang w:eastAsia="sk-SK"/>
        </w:rPr>
        <w:t xml:space="preserve">zapísanej v </w:t>
      </w:r>
      <w:proofErr w:type="spellStart"/>
      <w:r w:rsidR="00B073FC" w:rsidRPr="00485F54">
        <w:rPr>
          <w:rFonts w:ascii="Times New Roman" w:eastAsia="Times New Roman" w:hAnsi="Times New Roman" w:cs="Times New Roman"/>
          <w:noProof w:val="0"/>
          <w:sz w:val="24"/>
          <w:szCs w:val="24"/>
          <w:lang w:eastAsia="sk-SK"/>
        </w:rPr>
        <w:t>v</w:t>
      </w:r>
      <w:proofErr w:type="spellEnd"/>
      <w:r w:rsidR="00B073FC" w:rsidRPr="00485F54">
        <w:rPr>
          <w:rFonts w:ascii="Times New Roman" w:eastAsia="Times New Roman" w:hAnsi="Times New Roman" w:cs="Times New Roman"/>
          <w:noProof w:val="0"/>
          <w:sz w:val="24"/>
          <w:szCs w:val="24"/>
          <w:lang w:eastAsia="sk-SK"/>
        </w:rPr>
        <w:t xml:space="preserve"> Obchodnom registri Okresného súdu Prešov, Oddiel: </w:t>
      </w:r>
      <w:proofErr w:type="spellStart"/>
      <w:r w:rsidR="00B073FC" w:rsidRPr="00485F54">
        <w:rPr>
          <w:rFonts w:ascii="Times New Roman" w:eastAsia="Times New Roman" w:hAnsi="Times New Roman" w:cs="Times New Roman"/>
          <w:noProof w:val="0"/>
          <w:sz w:val="24"/>
          <w:szCs w:val="24"/>
          <w:lang w:eastAsia="sk-SK"/>
        </w:rPr>
        <w:t>Sro</w:t>
      </w:r>
      <w:proofErr w:type="spellEnd"/>
      <w:r w:rsidR="00B073FC" w:rsidRPr="00485F54">
        <w:rPr>
          <w:rFonts w:ascii="Times New Roman" w:eastAsia="Times New Roman" w:hAnsi="Times New Roman" w:cs="Times New Roman"/>
          <w:noProof w:val="0"/>
          <w:sz w:val="24"/>
          <w:szCs w:val="24"/>
          <w:lang w:eastAsia="sk-SK"/>
        </w:rPr>
        <w:t>, Vložka č. 21876/P</w:t>
      </w:r>
      <w:r w:rsidRPr="00485F54">
        <w:rPr>
          <w:rFonts w:ascii="Times New Roman" w:eastAsia="Times New Roman" w:hAnsi="Times New Roman" w:cs="Times New Roman"/>
          <w:noProof w:val="0"/>
          <w:sz w:val="24"/>
          <w:szCs w:val="24"/>
          <w:lang w:eastAsia="sk-SK"/>
        </w:rPr>
        <w:t>, teda právnická osoba, ktorá bude spracúvať Vaše osobné údaje v súlade s Nariadením</w:t>
      </w:r>
      <w:bookmarkStart w:id="0" w:name="_ftnref1"/>
      <w:bookmarkEnd w:id="0"/>
      <w:r w:rsidRPr="00485F54">
        <w:rPr>
          <w:rFonts w:ascii="Times New Roman" w:eastAsia="Times New Roman" w:hAnsi="Times New Roman" w:cs="Times New Roman"/>
          <w:noProof w:val="0"/>
          <w:sz w:val="24"/>
          <w:szCs w:val="24"/>
          <w:lang w:eastAsia="sk-SK"/>
        </w:rPr>
        <w:t> a Zákonom o ochrane osobných údajov</w:t>
      </w:r>
      <w:bookmarkStart w:id="1" w:name="_ftnref2"/>
      <w:bookmarkEnd w:id="1"/>
      <w:r w:rsidRPr="00485F54">
        <w:rPr>
          <w:rFonts w:ascii="Times New Roman" w:eastAsia="Times New Roman" w:hAnsi="Times New Roman" w:cs="Times New Roman"/>
          <w:noProof w:val="0"/>
          <w:sz w:val="24"/>
          <w:szCs w:val="24"/>
          <w:lang w:eastAsia="sk-SK"/>
        </w:rPr>
        <w:t>.</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Kto sa rozumie dotknutou osobou?</w:t>
      </w:r>
    </w:p>
    <w:p w:rsidR="000B04E5" w:rsidRPr="00485F54" w:rsidRDefault="000B04E5" w:rsidP="00B073FC">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Dotknutou osobou ste Vy ako osoba, ktorej osobné údaje sú spracúvané alebo ktorej sa spracúvané osobné údaje týkajú.</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Čo je to poučenie dotknutej osoby ? </w:t>
      </w:r>
    </w:p>
    <w:p w:rsidR="000B04E5" w:rsidRPr="00485F54" w:rsidRDefault="000B04E5" w:rsidP="00B073FC">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Toto poučenie vysvetľuje ako budeme nakladať s Vašimi osobnými údajmi, ktoré ste nám poskytli a zároveň uvádza Vaše práva súvisiace so spracovaním osobných údajov.</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Spracúvanie osobných údajov</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Poskytnutie osobných údajov na realizáciu kúpno-predajných vzťahov je nevyhnutné pre uzatvorenie zmluvného vzťahu medzi prevádzkovateľom a dotknutou osobou. V prípade neposkytnutia osobných údajov dotknutou osobou v rozsahu nevyhnutnom na plnenie zákonných povinností alebo na plnenie záväzkov vyplývajúcich zo zmluvných vzťahov, nebude prevádzkovateľ schopný plniť svoje zákonné povinnosti alebo povinnosti vyplývajúce zo zmluvného vzťahu. Neposkytnutie osobných údajov môže mať za následok </w:t>
      </w:r>
      <w:proofErr w:type="spellStart"/>
      <w:r w:rsidRPr="00485F54">
        <w:rPr>
          <w:rFonts w:ascii="Times New Roman" w:eastAsia="Times New Roman" w:hAnsi="Times New Roman" w:cs="Times New Roman"/>
          <w:noProof w:val="0"/>
          <w:sz w:val="24"/>
          <w:szCs w:val="24"/>
          <w:lang w:eastAsia="sk-SK"/>
        </w:rPr>
        <w:t>nerealizáciu</w:t>
      </w:r>
      <w:proofErr w:type="spellEnd"/>
      <w:r w:rsidRPr="00485F54">
        <w:rPr>
          <w:rFonts w:ascii="Times New Roman" w:eastAsia="Times New Roman" w:hAnsi="Times New Roman" w:cs="Times New Roman"/>
          <w:noProof w:val="0"/>
          <w:sz w:val="24"/>
          <w:szCs w:val="24"/>
          <w:lang w:eastAsia="sk-SK"/>
        </w:rPr>
        <w:t xml:space="preserve"> kúpno-predajného vzťahu alebo obdobného vzťahu.</w:t>
      </w:r>
    </w:p>
    <w:p w:rsidR="000B04E5" w:rsidRPr="00485F54" w:rsidRDefault="000B04E5" w:rsidP="000B04E5">
      <w:pPr>
        <w:shd w:val="clear" w:color="auto" w:fill="FFFFFF"/>
        <w:spacing w:after="150" w:line="240" w:lineRule="auto"/>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Aký je účel spracúvania Vašich osobných údajov?</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Vaše osobné údaje spracúvame s cieľom zabezpečenia realizácie a plnenia povinností prevádzkovateľa, v súvislosti s kúpno-predajným vzťahom, daňovými a účtovnými povinnosťami, povinnosťami pri správe registratúry. Vaše osobné údaje spracúvame len na základe právneho základu (oprávnenia na spracúvanie osobných údajov), ktorý vyplýva z Nariadenia, Zákona o ochrane osobných údajov alebo iných osobitných predpisov (napríklad Občiansky alebo Obchodný zákonník).</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Ak ste udelili súhlas so spracúvaním osobných údajov na účely marketingu, spracúvame vaše osobné údaje v rozsahu udeleného súhlasu, ktoré môžeme zverejniť. Máte právo kedykoľvek súhlas odvolať. Odvolanie súhlasu nemá vplyv na zákonnosť spracúvania osobných údajov do jeho odvolania.</w:t>
      </w:r>
    </w:p>
    <w:p w:rsidR="000B04E5" w:rsidRPr="00485F54" w:rsidRDefault="000B04E5" w:rsidP="00485F54">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lastRenderedPageBreak/>
        <w:t> </w:t>
      </w:r>
      <w:r w:rsidRPr="00485F54">
        <w:rPr>
          <w:rFonts w:ascii="Times New Roman" w:eastAsia="Times New Roman" w:hAnsi="Times New Roman" w:cs="Times New Roman"/>
          <w:b/>
          <w:bCs/>
          <w:noProof w:val="0"/>
          <w:sz w:val="24"/>
          <w:szCs w:val="24"/>
          <w:lang w:eastAsia="sk-SK"/>
        </w:rPr>
        <w:t>Naša spoločnosť ako prevádzkovateľ spracúva iba osobné údaje nevyhnutné na realizáciu kúpno-predajného vzťahu a splnenie povinností ustanovených predpismi, resp. ďalšími osobitnými predpismi, ako i osobné údaje, na ktorých spracovanie bol našej spoločnosti udelený súhlas s ich spracúvaním.</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Aký je právny základ spracúvania Vašich osobných údajov?</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Zoznam právnych základov, ktoré oprávňujú spoločnosť spracúvať osobné údaje o dotknutej osobe.</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1.      zákon č. 40/1964 Zb. Občiansky zákonník v znení neskorších predpisov;</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2.      zákon č. 513/1991 Zb. Obchodný zákonník v znení neskorších predpisov;</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3.      zákon č. 305/2013 Z. z. o elektronickej podobe výkonu pôsobnosti orgánov verejnej moci a o zmene a doplnení niektorých zákonov (zákon o </w:t>
      </w:r>
      <w:proofErr w:type="spellStart"/>
      <w:r w:rsidRPr="00485F54">
        <w:rPr>
          <w:rFonts w:ascii="Times New Roman" w:eastAsia="Times New Roman" w:hAnsi="Times New Roman" w:cs="Times New Roman"/>
          <w:noProof w:val="0"/>
          <w:sz w:val="24"/>
          <w:szCs w:val="24"/>
          <w:lang w:eastAsia="sk-SK"/>
        </w:rPr>
        <w:t>e-Governmente</w:t>
      </w:r>
      <w:proofErr w:type="spellEnd"/>
      <w:r w:rsidRPr="00485F54">
        <w:rPr>
          <w:rFonts w:ascii="Times New Roman" w:eastAsia="Times New Roman" w:hAnsi="Times New Roman" w:cs="Times New Roman"/>
          <w:noProof w:val="0"/>
          <w:sz w:val="24"/>
          <w:szCs w:val="24"/>
          <w:lang w:eastAsia="sk-SK"/>
        </w:rPr>
        <w:t>);</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4.      zákon č. 431/2002 Z. z. o účtovníctve v znení neskorších predpisov;</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5.      zákon č. 222/2004 Z. z. o dani z pridanej hodnoty v znení neskorších predpisov;</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6.      zákon č. 122/2013 Z. z. o ochrane osobných údajov a o zmene a doplnení niektorých zákonov;</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7.      oprávnený záujem prevádzkovateľa;</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8.      zákon č. 18/2018 Z. z. o ochrane osobných údajov a o zmene a doplnení niektorých zákonov;</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9.      súhlas dotknutej osoby.</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Aké osobné údaje sú zbierané?</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Za účelom uzatvorenia zmluvy na diaľku, ako aj registrácie na našej webovej stránke, sú o Vašej osobe zbierané nasledovné osobné údaje:</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meno, priezvisko, titul,</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adresa trvalého pobytu, adresa prechodného pobytu,</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meno, priezvisko, titul a adresa adresáta (v prípade e-shopu),</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číslo účtu, číslo banky,</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IBAN, BIC/SWIFT, a názov banky,</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emailová adresa,</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telefonický kontakt,</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údaje uvádzané v sprievodnej správe,</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prihlasovacie meno a heslo (v prípade registrácie),</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IP adresa.</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485F54" w:rsidRDefault="00485F54" w:rsidP="000B04E5">
      <w:pPr>
        <w:shd w:val="clear" w:color="auto" w:fill="FFFFFF"/>
        <w:spacing w:after="150" w:line="242" w:lineRule="atLeast"/>
        <w:rPr>
          <w:rFonts w:ascii="Times New Roman" w:eastAsia="Times New Roman" w:hAnsi="Times New Roman" w:cs="Times New Roman"/>
          <w:b/>
          <w:bCs/>
          <w:noProof w:val="0"/>
          <w:sz w:val="24"/>
          <w:szCs w:val="24"/>
          <w:u w:val="single"/>
          <w:lang w:eastAsia="sk-SK"/>
        </w:rPr>
      </w:pP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lastRenderedPageBreak/>
        <w:t>S akými inštitúciami sú zdieľané Vaše osobné údaje?</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Vaše osobné údaje sú spracúvane prostredníctvom softvérového programového vybavenia, najmä za účelom správneho vedenia účtovnej evidencie, ku ktorému majú prístup všetci zamestnanci prevádzkovateľa.</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Vaše osobné údaje za účelom priameho marketingu nie sú zdieľané so žiadnymi tretími subjektmi a sú výlučne spracúvané za účelom priameho marketingu našej spoločnosti.</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Súbory „</w:t>
      </w:r>
      <w:proofErr w:type="spellStart"/>
      <w:r w:rsidRPr="00485F54">
        <w:rPr>
          <w:rFonts w:ascii="Times New Roman" w:eastAsia="Times New Roman" w:hAnsi="Times New Roman" w:cs="Times New Roman"/>
          <w:b/>
          <w:bCs/>
          <w:noProof w:val="0"/>
          <w:sz w:val="24"/>
          <w:szCs w:val="24"/>
          <w:u w:val="single"/>
          <w:lang w:eastAsia="sk-SK"/>
        </w:rPr>
        <w:t>cookie</w:t>
      </w:r>
      <w:proofErr w:type="spellEnd"/>
      <w:r w:rsidRPr="00485F54">
        <w:rPr>
          <w:rFonts w:ascii="Times New Roman" w:eastAsia="Times New Roman" w:hAnsi="Times New Roman" w:cs="Times New Roman"/>
          <w:b/>
          <w:bCs/>
          <w:noProof w:val="0"/>
          <w:sz w:val="24"/>
          <w:szCs w:val="24"/>
          <w:u w:val="single"/>
          <w:lang w:eastAsia="sk-SK"/>
        </w:rPr>
        <w:t>“ na našej webovej stránke</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Naša spoločnosť používa na svojej webovej stránke </w:t>
      </w:r>
      <w:r w:rsidR="00B073FC" w:rsidRPr="00485F54">
        <w:rPr>
          <w:rFonts w:ascii="Times New Roman" w:eastAsia="Times New Roman" w:hAnsi="Times New Roman" w:cs="Times New Roman"/>
          <w:noProof w:val="0"/>
          <w:sz w:val="24"/>
          <w:szCs w:val="24"/>
          <w:lang w:eastAsia="sk-SK"/>
        </w:rPr>
        <w:t>https://www.medicorp.sk/,</w:t>
      </w:r>
      <w:r w:rsidRPr="00485F54">
        <w:rPr>
          <w:rFonts w:ascii="Times New Roman" w:eastAsia="Times New Roman" w:hAnsi="Times New Roman" w:cs="Times New Roman"/>
          <w:noProof w:val="0"/>
          <w:sz w:val="24"/>
          <w:szCs w:val="24"/>
          <w:lang w:eastAsia="sk-SK"/>
        </w:rPr>
        <w:t xml:space="preserve"> súbory </w:t>
      </w:r>
      <w:proofErr w:type="spellStart"/>
      <w:r w:rsidRPr="00485F54">
        <w:rPr>
          <w:rFonts w:ascii="Times New Roman" w:eastAsia="Times New Roman" w:hAnsi="Times New Roman" w:cs="Times New Roman"/>
          <w:noProof w:val="0"/>
          <w:sz w:val="24"/>
          <w:szCs w:val="24"/>
          <w:lang w:eastAsia="sk-SK"/>
        </w:rPr>
        <w:t>cookies</w:t>
      </w:r>
      <w:proofErr w:type="spellEnd"/>
      <w:r w:rsidRPr="00485F54">
        <w:rPr>
          <w:rFonts w:ascii="Times New Roman" w:eastAsia="Times New Roman" w:hAnsi="Times New Roman" w:cs="Times New Roman"/>
          <w:noProof w:val="0"/>
          <w:sz w:val="24"/>
          <w:szCs w:val="24"/>
          <w:lang w:eastAsia="sk-SK"/>
        </w:rPr>
        <w:t xml:space="preserve">. Ich zber je možný iba na základe Vášho súhlasu. Súbory </w:t>
      </w:r>
      <w:proofErr w:type="spellStart"/>
      <w:r w:rsidRPr="00485F54">
        <w:rPr>
          <w:rFonts w:ascii="Times New Roman" w:eastAsia="Times New Roman" w:hAnsi="Times New Roman" w:cs="Times New Roman"/>
          <w:noProof w:val="0"/>
          <w:sz w:val="24"/>
          <w:szCs w:val="24"/>
          <w:lang w:eastAsia="sk-SK"/>
        </w:rPr>
        <w:t>cookies</w:t>
      </w:r>
      <w:proofErr w:type="spellEnd"/>
      <w:r w:rsidRPr="00485F54">
        <w:rPr>
          <w:rFonts w:ascii="Times New Roman" w:eastAsia="Times New Roman" w:hAnsi="Times New Roman" w:cs="Times New Roman"/>
          <w:noProof w:val="0"/>
          <w:sz w:val="24"/>
          <w:szCs w:val="24"/>
          <w:lang w:eastAsia="sk-SK"/>
        </w:rPr>
        <w:t xml:space="preserve"> sú malé textové súbory pozostávajúce z radu čísel a písmen, ktoré sa ukladajú na pevný disk Vášho počítača prostredníctvom webového prehliadača a zároveň dokážu jednoznačne identifikovať Váš počítač a Vašu IP adresu.</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Naša Spoločnosť využíva súbory </w:t>
      </w:r>
      <w:proofErr w:type="spellStart"/>
      <w:r w:rsidRPr="00485F54">
        <w:rPr>
          <w:rFonts w:ascii="Times New Roman" w:eastAsia="Times New Roman" w:hAnsi="Times New Roman" w:cs="Times New Roman"/>
          <w:noProof w:val="0"/>
          <w:sz w:val="24"/>
          <w:szCs w:val="24"/>
          <w:lang w:eastAsia="sk-SK"/>
        </w:rPr>
        <w:t>cookies</w:t>
      </w:r>
      <w:proofErr w:type="spellEnd"/>
      <w:r w:rsidRPr="00485F54">
        <w:rPr>
          <w:rFonts w:ascii="Times New Roman" w:eastAsia="Times New Roman" w:hAnsi="Times New Roman" w:cs="Times New Roman"/>
          <w:noProof w:val="0"/>
          <w:sz w:val="24"/>
          <w:szCs w:val="24"/>
          <w:lang w:eastAsia="sk-SK"/>
        </w:rPr>
        <w:t xml:space="preserve"> na nasledovné účely:</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      </w:t>
      </w:r>
      <w:proofErr w:type="spellStart"/>
      <w:r w:rsidRPr="00485F54">
        <w:rPr>
          <w:rFonts w:ascii="Times New Roman" w:eastAsia="Times New Roman" w:hAnsi="Times New Roman" w:cs="Times New Roman"/>
          <w:noProof w:val="0"/>
          <w:sz w:val="24"/>
          <w:szCs w:val="24"/>
          <w:lang w:eastAsia="sk-SK"/>
        </w:rPr>
        <w:t>responzívnosť</w:t>
      </w:r>
      <w:proofErr w:type="spellEnd"/>
      <w:r w:rsidRPr="00485F54">
        <w:rPr>
          <w:rFonts w:ascii="Times New Roman" w:eastAsia="Times New Roman" w:hAnsi="Times New Roman" w:cs="Times New Roman"/>
          <w:noProof w:val="0"/>
          <w:sz w:val="24"/>
          <w:szCs w:val="24"/>
          <w:lang w:eastAsia="sk-SK"/>
        </w:rPr>
        <w:t>,</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možnosť komunikácie prostredníctvom e-mailu,</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      identifikáciu návštevníka a jeho súhlasenie s používaním súborov </w:t>
      </w:r>
      <w:proofErr w:type="spellStart"/>
      <w:r w:rsidRPr="00485F54">
        <w:rPr>
          <w:rFonts w:ascii="Times New Roman" w:eastAsia="Times New Roman" w:hAnsi="Times New Roman" w:cs="Times New Roman"/>
          <w:noProof w:val="0"/>
          <w:sz w:val="24"/>
          <w:szCs w:val="24"/>
          <w:lang w:eastAsia="sk-SK"/>
        </w:rPr>
        <w:t>cookies</w:t>
      </w:r>
      <w:proofErr w:type="spellEnd"/>
      <w:r w:rsidRPr="00485F54">
        <w:rPr>
          <w:rFonts w:ascii="Times New Roman" w:eastAsia="Times New Roman" w:hAnsi="Times New Roman" w:cs="Times New Roman"/>
          <w:noProof w:val="0"/>
          <w:sz w:val="24"/>
          <w:szCs w:val="24"/>
          <w:lang w:eastAsia="sk-SK"/>
        </w:rPr>
        <w:t>.</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Súbory </w:t>
      </w:r>
      <w:proofErr w:type="spellStart"/>
      <w:r w:rsidRPr="00485F54">
        <w:rPr>
          <w:rFonts w:ascii="Times New Roman" w:eastAsia="Times New Roman" w:hAnsi="Times New Roman" w:cs="Times New Roman"/>
          <w:noProof w:val="0"/>
          <w:sz w:val="24"/>
          <w:szCs w:val="24"/>
          <w:lang w:eastAsia="sk-SK"/>
        </w:rPr>
        <w:t>cookie</w:t>
      </w:r>
      <w:proofErr w:type="spellEnd"/>
      <w:r w:rsidRPr="00485F54">
        <w:rPr>
          <w:rFonts w:ascii="Times New Roman" w:eastAsia="Times New Roman" w:hAnsi="Times New Roman" w:cs="Times New Roman"/>
          <w:noProof w:val="0"/>
          <w:sz w:val="24"/>
          <w:szCs w:val="24"/>
          <w:lang w:eastAsia="sk-SK"/>
        </w:rPr>
        <w:t xml:space="preserve"> môžete kontrolovať a/alebo zmazať podľa uváženia – podrobnosti je možné zistiť na stránke </w:t>
      </w:r>
      <w:hyperlink r:id="rId4" w:tgtFrame="_blank" w:history="1">
        <w:r w:rsidRPr="00485F54">
          <w:rPr>
            <w:rFonts w:ascii="Times New Roman" w:eastAsia="Times New Roman" w:hAnsi="Times New Roman" w:cs="Times New Roman"/>
            <w:noProof w:val="0"/>
            <w:sz w:val="24"/>
            <w:szCs w:val="24"/>
            <w:lang w:eastAsia="sk-SK"/>
          </w:rPr>
          <w:t>www.aboutcookies.org</w:t>
        </w:r>
      </w:hyperlink>
      <w:r w:rsidRPr="00485F54">
        <w:rPr>
          <w:rFonts w:ascii="Times New Roman" w:eastAsia="Times New Roman" w:hAnsi="Times New Roman" w:cs="Times New Roman"/>
          <w:noProof w:val="0"/>
          <w:sz w:val="24"/>
          <w:szCs w:val="24"/>
          <w:lang w:eastAsia="sk-SK"/>
        </w:rPr>
        <w:t xml:space="preserve">. Môžete vymazať všetky súbory </w:t>
      </w:r>
      <w:proofErr w:type="spellStart"/>
      <w:r w:rsidRPr="00485F54">
        <w:rPr>
          <w:rFonts w:ascii="Times New Roman" w:eastAsia="Times New Roman" w:hAnsi="Times New Roman" w:cs="Times New Roman"/>
          <w:noProof w:val="0"/>
          <w:sz w:val="24"/>
          <w:szCs w:val="24"/>
          <w:lang w:eastAsia="sk-SK"/>
        </w:rPr>
        <w:t>cookie</w:t>
      </w:r>
      <w:r w:rsidR="00B073FC" w:rsidRPr="00485F54">
        <w:rPr>
          <w:rFonts w:ascii="Times New Roman" w:eastAsia="Times New Roman" w:hAnsi="Times New Roman" w:cs="Times New Roman"/>
          <w:noProof w:val="0"/>
          <w:sz w:val="24"/>
          <w:szCs w:val="24"/>
          <w:lang w:eastAsia="sk-SK"/>
        </w:rPr>
        <w:t>s</w:t>
      </w:r>
      <w:proofErr w:type="spellEnd"/>
      <w:r w:rsidRPr="00485F54">
        <w:rPr>
          <w:rFonts w:ascii="Times New Roman" w:eastAsia="Times New Roman" w:hAnsi="Times New Roman" w:cs="Times New Roman"/>
          <w:noProof w:val="0"/>
          <w:sz w:val="24"/>
          <w:szCs w:val="24"/>
          <w:lang w:eastAsia="sk-SK"/>
        </w:rPr>
        <w:t xml:space="preserve"> uložené vo svojom počítači a väčšinu prehliadačov môžete nastaviť tak, aby ste im znemožnili ich ukladanie. V takomto prípade však pravdepodobne budete musieť pri každej návšteve webovej stránky manuálne upravovať niektoré nastavenia a niektoré služby a funkcie našej webovej stránky nemusia správne fungovať.</w:t>
      </w:r>
    </w:p>
    <w:p w:rsidR="000B04E5" w:rsidRPr="00485F54" w:rsidRDefault="000B04E5" w:rsidP="000B04E5">
      <w:pPr>
        <w:shd w:val="clear" w:color="auto" w:fill="FFFFFF"/>
        <w:spacing w:after="150" w:line="240" w:lineRule="auto"/>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 xml:space="preserve">Použitie nástrojov </w:t>
      </w:r>
      <w:proofErr w:type="spellStart"/>
      <w:r w:rsidRPr="00485F54">
        <w:rPr>
          <w:rFonts w:ascii="Times New Roman" w:eastAsia="Times New Roman" w:hAnsi="Times New Roman" w:cs="Times New Roman"/>
          <w:b/>
          <w:bCs/>
          <w:noProof w:val="0"/>
          <w:sz w:val="24"/>
          <w:szCs w:val="24"/>
          <w:u w:val="single"/>
          <w:lang w:eastAsia="sk-SK"/>
        </w:rPr>
        <w:t>Google</w:t>
      </w:r>
      <w:proofErr w:type="spellEnd"/>
      <w:r w:rsidRPr="00485F54">
        <w:rPr>
          <w:rFonts w:ascii="Times New Roman" w:eastAsia="Times New Roman" w:hAnsi="Times New Roman" w:cs="Times New Roman"/>
          <w:b/>
          <w:bCs/>
          <w:noProof w:val="0"/>
          <w:sz w:val="24"/>
          <w:szCs w:val="24"/>
          <w:u w:val="single"/>
          <w:lang w:eastAsia="sk-SK"/>
        </w:rPr>
        <w:t xml:space="preserve"> </w:t>
      </w:r>
      <w:proofErr w:type="spellStart"/>
      <w:r w:rsidRPr="00485F54">
        <w:rPr>
          <w:rFonts w:ascii="Times New Roman" w:eastAsia="Times New Roman" w:hAnsi="Times New Roman" w:cs="Times New Roman"/>
          <w:b/>
          <w:bCs/>
          <w:noProof w:val="0"/>
          <w:sz w:val="24"/>
          <w:szCs w:val="24"/>
          <w:u w:val="single"/>
          <w:lang w:eastAsia="sk-SK"/>
        </w:rPr>
        <w:t>Analytics</w:t>
      </w:r>
      <w:proofErr w:type="spellEnd"/>
      <w:r w:rsidRPr="00485F54">
        <w:rPr>
          <w:rFonts w:ascii="Times New Roman" w:eastAsia="Times New Roman" w:hAnsi="Times New Roman" w:cs="Times New Roman"/>
          <w:b/>
          <w:bCs/>
          <w:noProof w:val="0"/>
          <w:sz w:val="24"/>
          <w:szCs w:val="24"/>
          <w:u w:val="single"/>
          <w:lang w:eastAsia="sk-SK"/>
        </w:rPr>
        <w:t xml:space="preserve"> a </w:t>
      </w:r>
      <w:proofErr w:type="spellStart"/>
      <w:r w:rsidRPr="00485F54">
        <w:rPr>
          <w:rFonts w:ascii="Times New Roman" w:eastAsia="Times New Roman" w:hAnsi="Times New Roman" w:cs="Times New Roman"/>
          <w:b/>
          <w:bCs/>
          <w:noProof w:val="0"/>
          <w:sz w:val="24"/>
          <w:szCs w:val="24"/>
          <w:u w:val="single"/>
          <w:lang w:eastAsia="sk-SK"/>
        </w:rPr>
        <w:t>Google</w:t>
      </w:r>
      <w:proofErr w:type="spellEnd"/>
      <w:r w:rsidRPr="00485F54">
        <w:rPr>
          <w:rFonts w:ascii="Times New Roman" w:eastAsia="Times New Roman" w:hAnsi="Times New Roman" w:cs="Times New Roman"/>
          <w:b/>
          <w:bCs/>
          <w:noProof w:val="0"/>
          <w:sz w:val="24"/>
          <w:szCs w:val="24"/>
          <w:u w:val="single"/>
          <w:lang w:eastAsia="sk-SK"/>
        </w:rPr>
        <w:t xml:space="preserve"> </w:t>
      </w:r>
      <w:proofErr w:type="spellStart"/>
      <w:r w:rsidRPr="00485F54">
        <w:rPr>
          <w:rFonts w:ascii="Times New Roman" w:eastAsia="Times New Roman" w:hAnsi="Times New Roman" w:cs="Times New Roman"/>
          <w:b/>
          <w:bCs/>
          <w:noProof w:val="0"/>
          <w:sz w:val="24"/>
          <w:szCs w:val="24"/>
          <w:u w:val="single"/>
          <w:lang w:eastAsia="sk-SK"/>
        </w:rPr>
        <w:t>Remarketing</w:t>
      </w:r>
      <w:proofErr w:type="spellEnd"/>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Na stránke </w:t>
      </w:r>
      <w:r w:rsidR="00B073FC" w:rsidRPr="00485F54">
        <w:rPr>
          <w:rFonts w:ascii="Times New Roman" w:eastAsia="Times New Roman" w:hAnsi="Times New Roman" w:cs="Times New Roman"/>
          <w:noProof w:val="0"/>
          <w:sz w:val="24"/>
          <w:szCs w:val="24"/>
          <w:lang w:eastAsia="sk-SK"/>
        </w:rPr>
        <w:t xml:space="preserve">https://www.medicorp.sk/, </w:t>
      </w:r>
      <w:r w:rsidRPr="00485F54">
        <w:rPr>
          <w:rFonts w:ascii="Times New Roman" w:eastAsia="Times New Roman" w:hAnsi="Times New Roman" w:cs="Times New Roman"/>
          <w:noProof w:val="0"/>
          <w:sz w:val="24"/>
          <w:szCs w:val="24"/>
          <w:lang w:eastAsia="sk-SK"/>
        </w:rPr>
        <w:t xml:space="preserve">môžu byť používané služby tretích strán, akými sú napr. spoločnosti </w:t>
      </w:r>
      <w:proofErr w:type="spellStart"/>
      <w:r w:rsidRPr="00485F54">
        <w:rPr>
          <w:rFonts w:ascii="Times New Roman" w:eastAsia="Times New Roman" w:hAnsi="Times New Roman" w:cs="Times New Roman"/>
          <w:noProof w:val="0"/>
          <w:sz w:val="24"/>
          <w:szCs w:val="24"/>
          <w:lang w:eastAsia="sk-SK"/>
        </w:rPr>
        <w:t>Google</w:t>
      </w:r>
      <w:proofErr w:type="spellEnd"/>
      <w:r w:rsidRPr="00485F54">
        <w:rPr>
          <w:rFonts w:ascii="Times New Roman" w:eastAsia="Times New Roman" w:hAnsi="Times New Roman" w:cs="Times New Roman"/>
          <w:noProof w:val="0"/>
          <w:sz w:val="24"/>
          <w:szCs w:val="24"/>
          <w:lang w:eastAsia="sk-SK"/>
        </w:rPr>
        <w:t xml:space="preserve"> </w:t>
      </w:r>
      <w:proofErr w:type="spellStart"/>
      <w:r w:rsidRPr="00485F54">
        <w:rPr>
          <w:rFonts w:ascii="Times New Roman" w:eastAsia="Times New Roman" w:hAnsi="Times New Roman" w:cs="Times New Roman"/>
          <w:noProof w:val="0"/>
          <w:sz w:val="24"/>
          <w:szCs w:val="24"/>
          <w:lang w:eastAsia="sk-SK"/>
        </w:rPr>
        <w:t>Inc</w:t>
      </w:r>
      <w:proofErr w:type="spellEnd"/>
      <w:r w:rsidRPr="00485F54">
        <w:rPr>
          <w:rFonts w:ascii="Times New Roman" w:eastAsia="Times New Roman" w:hAnsi="Times New Roman" w:cs="Times New Roman"/>
          <w:noProof w:val="0"/>
          <w:sz w:val="24"/>
          <w:szCs w:val="24"/>
          <w:lang w:eastAsia="sk-SK"/>
        </w:rPr>
        <w:t xml:space="preserve">. </w:t>
      </w:r>
      <w:proofErr w:type="spellStart"/>
      <w:r w:rsidRPr="00485F54">
        <w:rPr>
          <w:rFonts w:ascii="Times New Roman" w:eastAsia="Times New Roman" w:hAnsi="Times New Roman" w:cs="Times New Roman"/>
          <w:noProof w:val="0"/>
          <w:sz w:val="24"/>
          <w:szCs w:val="24"/>
          <w:lang w:eastAsia="sk-SK"/>
        </w:rPr>
        <w:t>Analytics</w:t>
      </w:r>
      <w:proofErr w:type="spellEnd"/>
      <w:r w:rsidRPr="00485F54">
        <w:rPr>
          <w:rFonts w:ascii="Times New Roman" w:eastAsia="Times New Roman" w:hAnsi="Times New Roman" w:cs="Times New Roman"/>
          <w:noProof w:val="0"/>
          <w:sz w:val="24"/>
          <w:szCs w:val="24"/>
          <w:lang w:eastAsia="sk-SK"/>
        </w:rPr>
        <w:t xml:space="preserve"> a </w:t>
      </w:r>
      <w:proofErr w:type="spellStart"/>
      <w:r w:rsidRPr="00485F54">
        <w:rPr>
          <w:rFonts w:ascii="Times New Roman" w:eastAsia="Times New Roman" w:hAnsi="Times New Roman" w:cs="Times New Roman"/>
          <w:noProof w:val="0"/>
          <w:sz w:val="24"/>
          <w:szCs w:val="24"/>
          <w:lang w:eastAsia="sk-SK"/>
        </w:rPr>
        <w:t>Remarketing</w:t>
      </w:r>
      <w:proofErr w:type="spellEnd"/>
      <w:r w:rsidRPr="00485F54">
        <w:rPr>
          <w:rFonts w:ascii="Times New Roman" w:eastAsia="Times New Roman" w:hAnsi="Times New Roman" w:cs="Times New Roman"/>
          <w:noProof w:val="0"/>
          <w:sz w:val="24"/>
          <w:szCs w:val="24"/>
          <w:lang w:eastAsia="sk-SK"/>
        </w:rPr>
        <w:t xml:space="preserve"> alebo Adobe </w:t>
      </w:r>
      <w:proofErr w:type="spellStart"/>
      <w:r w:rsidRPr="00485F54">
        <w:rPr>
          <w:rFonts w:ascii="Times New Roman" w:eastAsia="Times New Roman" w:hAnsi="Times New Roman" w:cs="Times New Roman"/>
          <w:noProof w:val="0"/>
          <w:sz w:val="24"/>
          <w:szCs w:val="24"/>
          <w:lang w:eastAsia="sk-SK"/>
        </w:rPr>
        <w:t>Omniture</w:t>
      </w:r>
      <w:proofErr w:type="spellEnd"/>
      <w:r w:rsidRPr="00485F54">
        <w:rPr>
          <w:rFonts w:ascii="Times New Roman" w:eastAsia="Times New Roman" w:hAnsi="Times New Roman" w:cs="Times New Roman"/>
          <w:noProof w:val="0"/>
          <w:sz w:val="24"/>
          <w:szCs w:val="24"/>
          <w:lang w:eastAsia="sk-SK"/>
        </w:rPr>
        <w:t xml:space="preserve"> a pod. U týchto služieb sa používajú súbory </w:t>
      </w:r>
      <w:proofErr w:type="spellStart"/>
      <w:r w:rsidRPr="00485F54">
        <w:rPr>
          <w:rFonts w:ascii="Times New Roman" w:eastAsia="Times New Roman" w:hAnsi="Times New Roman" w:cs="Times New Roman"/>
          <w:noProof w:val="0"/>
          <w:sz w:val="24"/>
          <w:szCs w:val="24"/>
          <w:lang w:eastAsia="sk-SK"/>
        </w:rPr>
        <w:t>cookies</w:t>
      </w:r>
      <w:proofErr w:type="spellEnd"/>
      <w:r w:rsidRPr="00485F54">
        <w:rPr>
          <w:rFonts w:ascii="Times New Roman" w:eastAsia="Times New Roman" w:hAnsi="Times New Roman" w:cs="Times New Roman"/>
          <w:noProof w:val="0"/>
          <w:sz w:val="24"/>
          <w:szCs w:val="24"/>
          <w:lang w:eastAsia="sk-SK"/>
        </w:rPr>
        <w:t xml:space="preserve">. Uvedenými službami tretích strán analyzujeme návštevnosť a využívanie našej webovej stránky. Získané informácie o používaní našej webovej stránky zdieľame s poskytovateľmi analytických služieb za účelom jej vyhodnotenia. Aj napriek tomu, že Vaše osobné údaje sú prenášané tretím stranám do zahraničia, Vaše osobné údaje sú vždy anonymizované formou skrátenia IP adresy o posledné tri miesta, aby bolo znemožnené jednoznačné priradenie ku konkrétnej fyzickej osobe. Zároveň je možné sa z takýchto analytických služieb odhlásiť, a to vyjadrením nesúhlasu s použitím súborov </w:t>
      </w:r>
      <w:proofErr w:type="spellStart"/>
      <w:r w:rsidRPr="00485F54">
        <w:rPr>
          <w:rFonts w:ascii="Times New Roman" w:eastAsia="Times New Roman" w:hAnsi="Times New Roman" w:cs="Times New Roman"/>
          <w:noProof w:val="0"/>
          <w:sz w:val="24"/>
          <w:szCs w:val="24"/>
          <w:lang w:eastAsia="sk-SK"/>
        </w:rPr>
        <w:t>cookies</w:t>
      </w:r>
      <w:proofErr w:type="spellEnd"/>
      <w:r w:rsidRPr="00485F54">
        <w:rPr>
          <w:rFonts w:ascii="Times New Roman" w:eastAsia="Times New Roman" w:hAnsi="Times New Roman" w:cs="Times New Roman"/>
          <w:noProof w:val="0"/>
          <w:sz w:val="24"/>
          <w:szCs w:val="24"/>
          <w:lang w:eastAsia="sk-SK"/>
        </w:rPr>
        <w:t xml:space="preserve"> na našej webovej stránke.</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Prenos Vašich osobných údajov do zahraničia</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Vaše osobné údaje nebudú prenesené mimo územia Slovenskej republiky. Uvedené neplatí v prípade Vášho výslovného súhlasu s takým prenosom Vašich osobných údajov do zahraničia, resp. za účelom poskytnutia objednaných služieb v zahraničí.</w:t>
      </w:r>
    </w:p>
    <w:p w:rsidR="000B04E5" w:rsidRPr="00485F54" w:rsidRDefault="000B04E5" w:rsidP="000B04E5">
      <w:pPr>
        <w:shd w:val="clear" w:color="auto" w:fill="FFFFFF"/>
        <w:spacing w:after="150" w:line="240" w:lineRule="auto"/>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lastRenderedPageBreak/>
        <w:t>Ako dlho budú osobné údaje uchovávané?</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Vaše osobné údaje budú uchovávané po dobu splnenia účelu a realizácie kúpno-predajného vzťahu, resp. po dobu archivácie ustanovenú zákonom o archívoch a registratúrach, ako aj predpismi upravujúcimi vedenie daňovej a účtovnej agendy, ako aj po dobu ustanovenú inými predpismi upravujúcimi elektronickú podobu výkonu pôsobnosti orgánov verejnej moci.</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K podrobnostiam o dobe uchovávania Vašich osobných údajov nás môžete požiadať kedykoľvek a akokoľvek.</w:t>
      </w:r>
    </w:p>
    <w:p w:rsidR="000B04E5" w:rsidRPr="00485F54" w:rsidRDefault="000B04E5" w:rsidP="004F5E0B">
      <w:pPr>
        <w:shd w:val="clear" w:color="auto" w:fill="FFFFFF"/>
        <w:spacing w:after="150" w:line="240" w:lineRule="auto"/>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Vaše osobné údaje budú uchovávané bezpečne, v súlade s bezpečnostnou politikou prevádzkovateľa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Vaše osobné údaje sú zálohované, v súlade s retenčnými pravidlami prevádzkovateľa. Zo zálohových úložísk budú Vaše osobné údaje úplne vymazané hneď, ako v súlade s pravidlami zálohovania uvedené bude možné. Osobné údaje uchovávané na záložných úložiskách slúžia na predchádzanie bezpečnostným incidentom, najmä narušenia dostupnosti údajov v dôsledku bezpečnostného incidentu. Spoločnosť je povinná zabezpečovať zálohovanie údajov v súlade s bezpečnostnými požiadavkami Nariadenia a Zákona o ochrane osobných údajov.</w:t>
      </w:r>
    </w:p>
    <w:p w:rsidR="00B073FC" w:rsidRPr="00485F54" w:rsidRDefault="000B04E5" w:rsidP="00485F54">
      <w:pPr>
        <w:shd w:val="clear" w:color="auto" w:fill="FFFFFF"/>
        <w:spacing w:after="150" w:line="240" w:lineRule="auto"/>
        <w:rPr>
          <w:rFonts w:ascii="Times New Roman" w:eastAsia="Times New Roman" w:hAnsi="Times New Roman" w:cs="Times New Roman"/>
          <w:b/>
          <w:bCs/>
          <w:noProof w:val="0"/>
          <w:sz w:val="24"/>
          <w:szCs w:val="24"/>
          <w:u w:val="single"/>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Prístup k Vašim osobným údajom a právo na ich opravu</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Máte právo kedykoľvek požiadať o prístup k Vašim osobným údajom. Máte právo na vyžiadanie si potvrdenia o spracovaní osobných údajov, ako aj o kópiu osobných údajov. V prípade, ak by ste mali záujem o vydanie potvrdenia, resp. kópiu niektorých alebo všetkých Vašich osobných údajov, pošlite nám Vašu požiadavku e-mailom na: </w:t>
      </w:r>
      <w:proofErr w:type="spellStart"/>
      <w:r w:rsidR="00B073FC" w:rsidRPr="00485F54">
        <w:rPr>
          <w:rFonts w:ascii="Times New Roman" w:eastAsia="Times New Roman" w:hAnsi="Times New Roman" w:cs="Times New Roman"/>
          <w:noProof w:val="0"/>
          <w:sz w:val="24"/>
          <w:szCs w:val="24"/>
          <w:lang w:eastAsia="sk-SK"/>
        </w:rPr>
        <w:t>info@medicorp.sk</w:t>
      </w:r>
      <w:proofErr w:type="spellEnd"/>
      <w:r w:rsidR="00B073FC" w:rsidRPr="00485F54">
        <w:rPr>
          <w:rFonts w:ascii="Times New Roman" w:eastAsia="Times New Roman" w:hAnsi="Times New Roman" w:cs="Times New Roman"/>
          <w:noProof w:val="0"/>
          <w:sz w:val="24"/>
          <w:szCs w:val="24"/>
          <w:lang w:eastAsia="sk-SK"/>
        </w:rPr>
        <w:t xml:space="preserve">, </w:t>
      </w:r>
      <w:r w:rsidRPr="00485F54">
        <w:rPr>
          <w:rFonts w:ascii="Times New Roman" w:eastAsia="Times New Roman" w:hAnsi="Times New Roman" w:cs="Times New Roman"/>
          <w:noProof w:val="0"/>
          <w:sz w:val="24"/>
          <w:szCs w:val="24"/>
          <w:lang w:eastAsia="sk-SK"/>
        </w:rPr>
        <w:t xml:space="preserve">alebo poštou na adresu: </w:t>
      </w:r>
      <w:r w:rsidR="00B073FC" w:rsidRPr="00485F54">
        <w:rPr>
          <w:rFonts w:ascii="Times New Roman" w:eastAsia="Times New Roman" w:hAnsi="Times New Roman" w:cs="Times New Roman"/>
          <w:noProof w:val="0"/>
          <w:sz w:val="24"/>
          <w:szCs w:val="24"/>
          <w:lang w:eastAsia="sk-SK"/>
        </w:rPr>
        <w:t xml:space="preserve">MEDI MATERI s.r.o., Tomášikova 4857/34, 080 01 Prešov, </w:t>
      </w:r>
      <w:r w:rsidRPr="00485F54">
        <w:rPr>
          <w:rFonts w:ascii="Times New Roman" w:eastAsia="Times New Roman" w:hAnsi="Times New Roman" w:cs="Times New Roman"/>
          <w:noProof w:val="0"/>
          <w:sz w:val="24"/>
          <w:szCs w:val="24"/>
          <w:lang w:eastAsia="sk-SK"/>
        </w:rPr>
        <w:t>resp. nás môžete o potvrdenie alebo kópiu osobných údajov požiadať osobne.</w:t>
      </w:r>
    </w:p>
    <w:p w:rsidR="000B04E5" w:rsidRPr="00485F54" w:rsidRDefault="000B04E5" w:rsidP="000B04E5">
      <w:pPr>
        <w:shd w:val="clear" w:color="auto" w:fill="FFFFFF"/>
        <w:spacing w:after="150" w:line="240" w:lineRule="auto"/>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V prípade, ak sa Vaše osobné údaje zmenili, môžete nás požiadať o aktualizáciu, resp. doplnenie Vašich osobných údajov osobne. Zároveň máte právo požiadať aj o doplnenie Vašich osobných údajov. Naša spoločnosť opravu alebo doplnenie Vašich osobných údajov vykoná bez zbytočného odkladu po doručení žiadosti o taký úkon osobne, prostredníctvom emailu </w:t>
      </w:r>
      <w:r w:rsidR="00B073FC" w:rsidRPr="00485F54">
        <w:rPr>
          <w:rFonts w:ascii="Times New Roman" w:eastAsia="Times New Roman" w:hAnsi="Times New Roman" w:cs="Times New Roman"/>
          <w:noProof w:val="0"/>
          <w:sz w:val="24"/>
          <w:szCs w:val="24"/>
          <w:lang w:eastAsia="sk-SK"/>
        </w:rPr>
        <w:t>na: </w:t>
      </w:r>
      <w:proofErr w:type="spellStart"/>
      <w:r w:rsidR="00B073FC" w:rsidRPr="00485F54">
        <w:rPr>
          <w:rFonts w:ascii="Times New Roman" w:eastAsia="Times New Roman" w:hAnsi="Times New Roman" w:cs="Times New Roman"/>
          <w:noProof w:val="0"/>
          <w:sz w:val="24"/>
          <w:szCs w:val="24"/>
          <w:lang w:eastAsia="sk-SK"/>
        </w:rPr>
        <w:t>info@medicorp.sk</w:t>
      </w:r>
      <w:proofErr w:type="spellEnd"/>
      <w:r w:rsidR="00B073FC" w:rsidRPr="00485F54">
        <w:rPr>
          <w:rFonts w:ascii="Times New Roman" w:eastAsia="Times New Roman" w:hAnsi="Times New Roman" w:cs="Times New Roman"/>
          <w:noProof w:val="0"/>
          <w:sz w:val="24"/>
          <w:szCs w:val="24"/>
          <w:lang w:eastAsia="sk-SK"/>
        </w:rPr>
        <w:t>, alebo poštou na adresu: MEDI MATERI s.r.o., Tomášikova 4857/34, 080 01 Prešov.</w:t>
      </w:r>
    </w:p>
    <w:p w:rsidR="000B04E5" w:rsidRPr="00485F54" w:rsidRDefault="000B04E5" w:rsidP="000B04E5">
      <w:pPr>
        <w:shd w:val="clear" w:color="auto" w:fill="FFFFFF"/>
        <w:spacing w:after="150" w:line="240" w:lineRule="auto"/>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Výmaz a obmedzenie spracúvania Vašich osobných údajov</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Máte právo kedykoľvek požiadať o výmaz, resp. obmedzenie spracúvania Vašich osobných údajov, či už osobne, prostredníctvom e-mailu </w:t>
      </w:r>
      <w:r w:rsidR="00B073FC" w:rsidRPr="00485F54">
        <w:rPr>
          <w:rFonts w:ascii="Times New Roman" w:eastAsia="Times New Roman" w:hAnsi="Times New Roman" w:cs="Times New Roman"/>
          <w:noProof w:val="0"/>
          <w:sz w:val="24"/>
          <w:szCs w:val="24"/>
          <w:lang w:eastAsia="sk-SK"/>
        </w:rPr>
        <w:t>na: </w:t>
      </w:r>
      <w:proofErr w:type="spellStart"/>
      <w:r w:rsidR="00B073FC" w:rsidRPr="00485F54">
        <w:rPr>
          <w:rFonts w:ascii="Times New Roman" w:eastAsia="Times New Roman" w:hAnsi="Times New Roman" w:cs="Times New Roman"/>
          <w:noProof w:val="0"/>
          <w:sz w:val="24"/>
          <w:szCs w:val="24"/>
          <w:lang w:eastAsia="sk-SK"/>
        </w:rPr>
        <w:t>info@medicorp.sk</w:t>
      </w:r>
      <w:proofErr w:type="spellEnd"/>
      <w:r w:rsidR="00B073FC" w:rsidRPr="00485F54">
        <w:rPr>
          <w:rFonts w:ascii="Times New Roman" w:eastAsia="Times New Roman" w:hAnsi="Times New Roman" w:cs="Times New Roman"/>
          <w:noProof w:val="0"/>
          <w:sz w:val="24"/>
          <w:szCs w:val="24"/>
          <w:lang w:eastAsia="sk-SK"/>
        </w:rPr>
        <w:t xml:space="preserve">, alebo poštou na adresu: MEDI MATERI s.r.o., Tomášikova 4857/34, 080 01 Prešov. </w:t>
      </w:r>
      <w:r w:rsidRPr="00485F54">
        <w:rPr>
          <w:rFonts w:ascii="Times New Roman" w:eastAsia="Times New Roman" w:hAnsi="Times New Roman" w:cs="Times New Roman"/>
          <w:noProof w:val="0"/>
          <w:sz w:val="24"/>
          <w:szCs w:val="24"/>
          <w:lang w:eastAsia="sk-SK"/>
        </w:rPr>
        <w:t>Osobné údaje spracúvané na základe súhlasu na spracúvanie osobných údajov na marketingové účely budú vymazané bezodkladne po doručení žiadosti o výmaz takých údajov, resp. bezodkladne po odvolaní súhlasu so spracovaním osobných údajov.</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485F54" w:rsidRDefault="00485F54" w:rsidP="000B04E5">
      <w:pPr>
        <w:shd w:val="clear" w:color="auto" w:fill="FFFFFF"/>
        <w:spacing w:after="150" w:line="242" w:lineRule="atLeast"/>
        <w:rPr>
          <w:rFonts w:ascii="Times New Roman" w:eastAsia="Times New Roman" w:hAnsi="Times New Roman" w:cs="Times New Roman"/>
          <w:b/>
          <w:bCs/>
          <w:noProof w:val="0"/>
          <w:sz w:val="24"/>
          <w:szCs w:val="24"/>
          <w:u w:val="single"/>
          <w:lang w:eastAsia="sk-SK"/>
        </w:rPr>
      </w:pP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lastRenderedPageBreak/>
        <w:t>Prenos Vašich osobných údajov</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V prípade, ak už nemáte záujem, aby Vaše osobné údaje v zmysle udeleného súhlasu boli spracúvané našou spoločnosťou, ale zároveň máte záujem aby boli spracúvané niekým iným, môžete nás požiadať o vydanie poskytnutých osobných údajov osobne, prostredníctvom emailu </w:t>
      </w:r>
      <w:r w:rsidR="00B073FC" w:rsidRPr="00485F54">
        <w:rPr>
          <w:rFonts w:ascii="Times New Roman" w:eastAsia="Times New Roman" w:hAnsi="Times New Roman" w:cs="Times New Roman"/>
          <w:noProof w:val="0"/>
          <w:sz w:val="24"/>
          <w:szCs w:val="24"/>
          <w:lang w:eastAsia="sk-SK"/>
        </w:rPr>
        <w:t>na: </w:t>
      </w:r>
      <w:proofErr w:type="spellStart"/>
      <w:r w:rsidR="00B073FC" w:rsidRPr="00485F54">
        <w:rPr>
          <w:rFonts w:ascii="Times New Roman" w:eastAsia="Times New Roman" w:hAnsi="Times New Roman" w:cs="Times New Roman"/>
          <w:noProof w:val="0"/>
          <w:sz w:val="24"/>
          <w:szCs w:val="24"/>
          <w:lang w:eastAsia="sk-SK"/>
        </w:rPr>
        <w:t>info@medicorp.sk</w:t>
      </w:r>
      <w:proofErr w:type="spellEnd"/>
      <w:r w:rsidR="00B073FC" w:rsidRPr="00485F54">
        <w:rPr>
          <w:rFonts w:ascii="Times New Roman" w:eastAsia="Times New Roman" w:hAnsi="Times New Roman" w:cs="Times New Roman"/>
          <w:noProof w:val="0"/>
          <w:sz w:val="24"/>
          <w:szCs w:val="24"/>
          <w:lang w:eastAsia="sk-SK"/>
        </w:rPr>
        <w:t>, alebo poštou na adresu: MEDI MATERI s.r.o., Tomášikova 4857/34, 080 01 Prešov</w:t>
      </w:r>
      <w:r w:rsidRPr="00485F54">
        <w:rPr>
          <w:rFonts w:ascii="Times New Roman" w:eastAsia="Times New Roman" w:hAnsi="Times New Roman" w:cs="Times New Roman"/>
          <w:noProof w:val="0"/>
          <w:sz w:val="24"/>
          <w:szCs w:val="24"/>
          <w:lang w:eastAsia="sk-SK"/>
        </w:rPr>
        <w:t>. Vaše osobné údaje Vám budú poskytnuté bez zbytočného odkladu a v bežne používanom a strojovo čitateľnom formáte.</w:t>
      </w:r>
    </w:p>
    <w:p w:rsidR="000B04E5" w:rsidRPr="00485F54" w:rsidRDefault="000B04E5" w:rsidP="000B04E5">
      <w:pPr>
        <w:shd w:val="clear" w:color="auto" w:fill="FFFFFF"/>
        <w:spacing w:after="150" w:line="240" w:lineRule="auto"/>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Namietanie spracúvania Vašich osobných údajov</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Vaše osobné údaje budú použité na účely marketingu iba v prípade, ak ste s takým použitím výslovne pri udeľovaní súhlasu so spracúvaním Vašich osobných údajov súhlasili. V prípade, ak ste s použitím Vašich osobných údajov pre účely priameho marketingu súhlasili, môžete takýto súhlas kedykoľvek odvolať, a to osobne, prostredníctvom emailu </w:t>
      </w:r>
      <w:r w:rsidR="00B073FC" w:rsidRPr="00485F54">
        <w:rPr>
          <w:rFonts w:ascii="Times New Roman" w:eastAsia="Times New Roman" w:hAnsi="Times New Roman" w:cs="Times New Roman"/>
          <w:noProof w:val="0"/>
          <w:sz w:val="24"/>
          <w:szCs w:val="24"/>
          <w:lang w:eastAsia="sk-SK"/>
        </w:rPr>
        <w:t>na: </w:t>
      </w:r>
      <w:proofErr w:type="spellStart"/>
      <w:r w:rsidR="00B073FC" w:rsidRPr="00485F54">
        <w:rPr>
          <w:rFonts w:ascii="Times New Roman" w:eastAsia="Times New Roman" w:hAnsi="Times New Roman" w:cs="Times New Roman"/>
          <w:noProof w:val="0"/>
          <w:sz w:val="24"/>
          <w:szCs w:val="24"/>
          <w:lang w:eastAsia="sk-SK"/>
        </w:rPr>
        <w:t>info@medicorp.sk</w:t>
      </w:r>
      <w:proofErr w:type="spellEnd"/>
      <w:r w:rsidR="00B073FC" w:rsidRPr="00485F54">
        <w:rPr>
          <w:rFonts w:ascii="Times New Roman" w:eastAsia="Times New Roman" w:hAnsi="Times New Roman" w:cs="Times New Roman"/>
          <w:noProof w:val="0"/>
          <w:sz w:val="24"/>
          <w:szCs w:val="24"/>
          <w:lang w:eastAsia="sk-SK"/>
        </w:rPr>
        <w:t>, alebo poštou na adresu: MEDI MATERI s.r.o., Tomášikova 4857/34, 080 01 Prešov</w:t>
      </w:r>
      <w:r w:rsidRPr="00485F54">
        <w:rPr>
          <w:rFonts w:ascii="Times New Roman" w:eastAsia="Times New Roman" w:hAnsi="Times New Roman" w:cs="Times New Roman"/>
          <w:noProof w:val="0"/>
          <w:sz w:val="24"/>
          <w:szCs w:val="24"/>
          <w:lang w:eastAsia="sk-SK"/>
        </w:rPr>
        <w:t>.</w:t>
      </w:r>
    </w:p>
    <w:p w:rsidR="000B04E5" w:rsidRPr="00485F54" w:rsidRDefault="000B04E5" w:rsidP="000B04E5">
      <w:pPr>
        <w:shd w:val="clear" w:color="auto" w:fill="FFFFFF"/>
        <w:spacing w:after="150" w:line="240" w:lineRule="auto"/>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Automatizované individuálne rozhodovanie vrátanie profilovania</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Vaše osobné údaje nebudú použité na automatizované rozhodnutia ani profilovanie.</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Ako odvolať Váš súhlas so spracúvaním osobných údajov?</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Vaše osobné údaje budú spracúvané za účelom marketingu iba v prípade, ak ste s takým použitím výslovne pri udeľovaní súhlasu so spracúvaním Vašich osobných údajov súhlasili. V prípade, ak ste s použitím Vašich osobných údajov pre účely marketingu súhlasili, môžete takýto súhlas kedykoľvek odvolať, a to osobne alebo</w:t>
      </w:r>
      <w:r w:rsidR="004F5E0B" w:rsidRPr="00485F54">
        <w:rPr>
          <w:rFonts w:ascii="Times New Roman" w:eastAsia="Times New Roman" w:hAnsi="Times New Roman" w:cs="Times New Roman"/>
          <w:noProof w:val="0"/>
          <w:sz w:val="24"/>
          <w:szCs w:val="24"/>
          <w:lang w:eastAsia="sk-SK"/>
        </w:rPr>
        <w:t xml:space="preserve"> prostredníctvom emailu </w:t>
      </w:r>
      <w:r w:rsidR="00B073FC" w:rsidRPr="00485F54">
        <w:rPr>
          <w:rFonts w:ascii="Times New Roman" w:eastAsia="Times New Roman" w:hAnsi="Times New Roman" w:cs="Times New Roman"/>
          <w:noProof w:val="0"/>
          <w:sz w:val="24"/>
          <w:szCs w:val="24"/>
          <w:lang w:eastAsia="sk-SK"/>
        </w:rPr>
        <w:t>na: </w:t>
      </w:r>
      <w:proofErr w:type="spellStart"/>
      <w:r w:rsidR="00B073FC" w:rsidRPr="00485F54">
        <w:rPr>
          <w:rFonts w:ascii="Times New Roman" w:eastAsia="Times New Roman" w:hAnsi="Times New Roman" w:cs="Times New Roman"/>
          <w:noProof w:val="0"/>
          <w:sz w:val="24"/>
          <w:szCs w:val="24"/>
          <w:lang w:eastAsia="sk-SK"/>
        </w:rPr>
        <w:t>info@medicorp.sk</w:t>
      </w:r>
      <w:proofErr w:type="spellEnd"/>
      <w:r w:rsidR="00B073FC" w:rsidRPr="00485F54">
        <w:rPr>
          <w:rFonts w:ascii="Times New Roman" w:eastAsia="Times New Roman" w:hAnsi="Times New Roman" w:cs="Times New Roman"/>
          <w:noProof w:val="0"/>
          <w:sz w:val="24"/>
          <w:szCs w:val="24"/>
          <w:lang w:eastAsia="sk-SK"/>
        </w:rPr>
        <w:t>, alebo poštou na adresu: MEDI MATERI s.r.o., Tomášikova 4857/34, 080 01 Prešov</w:t>
      </w:r>
      <w:r w:rsidRPr="00485F54">
        <w:rPr>
          <w:rFonts w:ascii="Times New Roman" w:eastAsia="Times New Roman" w:hAnsi="Times New Roman" w:cs="Times New Roman"/>
          <w:noProof w:val="0"/>
          <w:sz w:val="24"/>
          <w:szCs w:val="24"/>
          <w:lang w:eastAsia="sk-SK"/>
        </w:rPr>
        <w:t>.</w:t>
      </w:r>
    </w:p>
    <w:p w:rsidR="000B04E5" w:rsidRPr="00485F54" w:rsidRDefault="000B04E5" w:rsidP="000B04E5">
      <w:pPr>
        <w:shd w:val="clear" w:color="auto" w:fill="FFFFFF"/>
        <w:spacing w:after="150" w:line="240" w:lineRule="auto"/>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xml:space="preserve">Súhlas so spracovaním osobných údajov je možné odvolať kedykoľvek a v akejkoľvek forme, najmä osobne alebo prostredníctvom e-mailu </w:t>
      </w:r>
      <w:r w:rsidR="00B073FC" w:rsidRPr="00485F54">
        <w:rPr>
          <w:rFonts w:ascii="Times New Roman" w:eastAsia="Times New Roman" w:hAnsi="Times New Roman" w:cs="Times New Roman"/>
          <w:noProof w:val="0"/>
          <w:sz w:val="24"/>
          <w:szCs w:val="24"/>
          <w:lang w:eastAsia="sk-SK"/>
        </w:rPr>
        <w:t>na: </w:t>
      </w:r>
      <w:proofErr w:type="spellStart"/>
      <w:r w:rsidR="00B073FC" w:rsidRPr="00485F54">
        <w:rPr>
          <w:rFonts w:ascii="Times New Roman" w:eastAsia="Times New Roman" w:hAnsi="Times New Roman" w:cs="Times New Roman"/>
          <w:noProof w:val="0"/>
          <w:sz w:val="24"/>
          <w:szCs w:val="24"/>
          <w:lang w:eastAsia="sk-SK"/>
        </w:rPr>
        <w:t>info@medicorp.sk</w:t>
      </w:r>
      <w:proofErr w:type="spellEnd"/>
      <w:r w:rsidR="00B073FC" w:rsidRPr="00485F54">
        <w:rPr>
          <w:rFonts w:ascii="Times New Roman" w:eastAsia="Times New Roman" w:hAnsi="Times New Roman" w:cs="Times New Roman"/>
          <w:noProof w:val="0"/>
          <w:sz w:val="24"/>
          <w:szCs w:val="24"/>
          <w:lang w:eastAsia="sk-SK"/>
        </w:rPr>
        <w:t>, alebo poštou na adresu: MEDI MATERI s.r.o., Tomášikova 4857/34, 080 01 Prešov</w:t>
      </w:r>
      <w:r w:rsidRPr="00485F54">
        <w:rPr>
          <w:rFonts w:ascii="Times New Roman" w:eastAsia="Times New Roman" w:hAnsi="Times New Roman" w:cs="Times New Roman"/>
          <w:noProof w:val="0"/>
          <w:sz w:val="24"/>
          <w:szCs w:val="24"/>
          <w:lang w:eastAsia="sk-SK"/>
        </w:rPr>
        <w:t>.</w:t>
      </w:r>
    </w:p>
    <w:p w:rsidR="000B04E5" w:rsidRPr="00485F54" w:rsidRDefault="000B04E5" w:rsidP="000B04E5">
      <w:pPr>
        <w:shd w:val="clear" w:color="auto" w:fill="FFFFFF"/>
        <w:spacing w:after="150" w:line="242" w:lineRule="atLeast"/>
        <w:jc w:val="both"/>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Po odvolaní súhlasu nebudú Vaše osobné údaje ďalej spracovávané a budú bezodkladne zlikvidované. Odvolanie súhlasu je aplikovateľné len na tie kategórie osobných údajov, na ktoré bol súhlas udelený, nevzťahuje sa na osobné údaje spracúvané na základe zákona alebo zmluvy, ktorej ste zmluvnou stranou.</w:t>
      </w:r>
    </w:p>
    <w:p w:rsidR="000B04E5" w:rsidRPr="00485F54" w:rsidRDefault="000B04E5" w:rsidP="000B04E5">
      <w:pPr>
        <w:shd w:val="clear" w:color="auto" w:fill="FFFFFF"/>
        <w:spacing w:after="150" w:line="240" w:lineRule="auto"/>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noProof w:val="0"/>
          <w:sz w:val="24"/>
          <w:szCs w:val="24"/>
          <w:lang w:eastAsia="sk-SK"/>
        </w:rPr>
        <w:t> </w:t>
      </w:r>
    </w:p>
    <w:p w:rsidR="000B04E5" w:rsidRPr="00485F54" w:rsidRDefault="000B04E5" w:rsidP="000B04E5">
      <w:pPr>
        <w:shd w:val="clear" w:color="auto" w:fill="FFFFFF"/>
        <w:spacing w:after="150" w:line="242" w:lineRule="atLeast"/>
        <w:rPr>
          <w:rFonts w:ascii="Times New Roman" w:eastAsia="Times New Roman" w:hAnsi="Times New Roman" w:cs="Times New Roman"/>
          <w:noProof w:val="0"/>
          <w:sz w:val="24"/>
          <w:szCs w:val="24"/>
          <w:lang w:eastAsia="sk-SK"/>
        </w:rPr>
      </w:pPr>
      <w:r w:rsidRPr="00485F54">
        <w:rPr>
          <w:rFonts w:ascii="Times New Roman" w:eastAsia="Times New Roman" w:hAnsi="Times New Roman" w:cs="Times New Roman"/>
          <w:b/>
          <w:bCs/>
          <w:noProof w:val="0"/>
          <w:sz w:val="24"/>
          <w:szCs w:val="24"/>
          <w:u w:val="single"/>
          <w:lang w:eastAsia="sk-SK"/>
        </w:rPr>
        <w:t>Čo ak boli Vaše práva pri spracúvaní osobných údajov porušené?</w:t>
      </w:r>
    </w:p>
    <w:p w:rsidR="003C699D" w:rsidRPr="00B073FC" w:rsidRDefault="000B04E5" w:rsidP="00485F54">
      <w:pPr>
        <w:shd w:val="clear" w:color="auto" w:fill="FFFFFF"/>
        <w:spacing w:after="150" w:line="242" w:lineRule="atLeast"/>
        <w:jc w:val="both"/>
        <w:rPr>
          <w:rFonts w:ascii="Times New Roman" w:eastAsia="Times New Roman" w:hAnsi="Times New Roman" w:cs="Times New Roman"/>
          <w:noProof w:val="0"/>
          <w:sz w:val="21"/>
          <w:szCs w:val="21"/>
          <w:lang w:eastAsia="sk-SK"/>
        </w:rPr>
      </w:pPr>
      <w:r w:rsidRPr="00485F54">
        <w:rPr>
          <w:rFonts w:ascii="Times New Roman" w:eastAsia="Times New Roman" w:hAnsi="Times New Roman" w:cs="Times New Roman"/>
          <w:noProof w:val="0"/>
          <w:sz w:val="24"/>
          <w:szCs w:val="24"/>
          <w:lang w:eastAsia="sk-SK"/>
        </w:rPr>
        <w:t>V prípade, ak sa domnievate, že Vaše práva boli pri spracúvaní osobných údajov porušené, resp. Vaše osobné údaje nie sú spracúvané za takým účelom alebo v takom rozsahu ako bolo dohodnuté, máte právo obrátiť sa na Úrad pre ochranu osobných údajov, so sídlom Hraničná 12, 820 07 Bratislava.</w:t>
      </w:r>
      <w:r w:rsidRPr="00B073FC">
        <w:rPr>
          <w:rFonts w:ascii="Times New Roman" w:eastAsia="Times New Roman" w:hAnsi="Times New Roman" w:cs="Times New Roman"/>
          <w:noProof w:val="0"/>
          <w:sz w:val="21"/>
          <w:szCs w:val="21"/>
          <w:lang w:eastAsia="sk-SK"/>
        </w:rPr>
        <w:t> </w:t>
      </w:r>
    </w:p>
    <w:sectPr w:rsidR="003C699D" w:rsidRPr="00B073FC" w:rsidSect="003C69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04E5"/>
    <w:rsid w:val="000B04E5"/>
    <w:rsid w:val="001E4652"/>
    <w:rsid w:val="00212A80"/>
    <w:rsid w:val="003C699D"/>
    <w:rsid w:val="00485F54"/>
    <w:rsid w:val="004F5E0B"/>
    <w:rsid w:val="007B040A"/>
    <w:rsid w:val="00B073FC"/>
    <w:rsid w:val="00C11558"/>
    <w:rsid w:val="00D14EC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699D"/>
    <w:rPr>
      <w:noProof/>
    </w:rPr>
  </w:style>
  <w:style w:type="paragraph" w:styleId="Nadpis1">
    <w:name w:val="heading 1"/>
    <w:basedOn w:val="Normln"/>
    <w:link w:val="Nadpis1Char"/>
    <w:uiPriority w:val="9"/>
    <w:qFormat/>
    <w:rsid w:val="000B04E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sk-SK"/>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04E5"/>
    <w:rPr>
      <w:rFonts w:ascii="Times New Roman" w:eastAsia="Times New Roman" w:hAnsi="Times New Roman" w:cs="Times New Roman"/>
      <w:b/>
      <w:bCs/>
      <w:kern w:val="36"/>
      <w:sz w:val="48"/>
      <w:szCs w:val="48"/>
      <w:lang w:eastAsia="sk-SK"/>
    </w:rPr>
  </w:style>
  <w:style w:type="paragraph" w:styleId="Normlnweb">
    <w:name w:val="Normal (Web)"/>
    <w:basedOn w:val="Normln"/>
    <w:uiPriority w:val="99"/>
    <w:semiHidden/>
    <w:unhideWhenUsed/>
    <w:rsid w:val="000B04E5"/>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Hypertextovodkaz">
    <w:name w:val="Hyperlink"/>
    <w:basedOn w:val="Standardnpsmoodstavce"/>
    <w:uiPriority w:val="99"/>
    <w:unhideWhenUsed/>
    <w:rsid w:val="000B04E5"/>
    <w:rPr>
      <w:color w:val="0000FF"/>
      <w:u w:val="single"/>
    </w:rPr>
  </w:style>
</w:styles>
</file>

<file path=word/webSettings.xml><?xml version="1.0" encoding="utf-8"?>
<w:webSettings xmlns:r="http://schemas.openxmlformats.org/officeDocument/2006/relationships" xmlns:w="http://schemas.openxmlformats.org/wordprocessingml/2006/main">
  <w:divs>
    <w:div w:id="745107727">
      <w:bodyDiv w:val="1"/>
      <w:marLeft w:val="0"/>
      <w:marRight w:val="0"/>
      <w:marTop w:val="0"/>
      <w:marBottom w:val="0"/>
      <w:divBdr>
        <w:top w:val="none" w:sz="0" w:space="0" w:color="auto"/>
        <w:left w:val="none" w:sz="0" w:space="0" w:color="auto"/>
        <w:bottom w:val="none" w:sz="0" w:space="0" w:color="auto"/>
        <w:right w:val="none" w:sz="0" w:space="0" w:color="auto"/>
      </w:divBdr>
      <w:divsChild>
        <w:div w:id="1081148337">
          <w:marLeft w:val="0"/>
          <w:marRight w:val="0"/>
          <w:marTop w:val="0"/>
          <w:marBottom w:val="0"/>
          <w:divBdr>
            <w:top w:val="none" w:sz="0" w:space="0" w:color="auto"/>
            <w:left w:val="none" w:sz="0" w:space="0" w:color="auto"/>
            <w:bottom w:val="none" w:sz="0" w:space="0" w:color="auto"/>
            <w:right w:val="none" w:sz="0" w:space="0" w:color="auto"/>
          </w:divBdr>
        </w:div>
        <w:div w:id="1654018465">
          <w:marLeft w:val="0"/>
          <w:marRight w:val="0"/>
          <w:marTop w:val="0"/>
          <w:marBottom w:val="0"/>
          <w:divBdr>
            <w:top w:val="none" w:sz="0" w:space="0" w:color="auto"/>
            <w:left w:val="none" w:sz="0" w:space="0" w:color="auto"/>
            <w:bottom w:val="none" w:sz="0" w:space="0" w:color="auto"/>
            <w:right w:val="none" w:sz="0" w:space="0" w:color="auto"/>
          </w:divBdr>
          <w:divsChild>
            <w:div w:id="1975258162">
              <w:marLeft w:val="0"/>
              <w:marRight w:val="0"/>
              <w:marTop w:val="0"/>
              <w:marBottom w:val="0"/>
              <w:divBdr>
                <w:top w:val="none" w:sz="0" w:space="0" w:color="auto"/>
                <w:left w:val="none" w:sz="0" w:space="0" w:color="auto"/>
                <w:bottom w:val="none" w:sz="0" w:space="0" w:color="auto"/>
                <w:right w:val="none" w:sz="0" w:space="0" w:color="auto"/>
              </w:divBdr>
              <w:divsChild>
                <w:div w:id="3896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boutcookies.or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1809</Words>
  <Characters>10315</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Eno</cp:lastModifiedBy>
  <cp:revision>3</cp:revision>
  <dcterms:created xsi:type="dcterms:W3CDTF">2020-05-19T08:17:00Z</dcterms:created>
  <dcterms:modified xsi:type="dcterms:W3CDTF">2020-05-19T08:20:00Z</dcterms:modified>
</cp:coreProperties>
</file>